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F43D" w14:textId="77777777" w:rsidR="008C6D6C" w:rsidRDefault="00A87AA9">
      <w:pPr>
        <w:spacing w:line="240" w:lineRule="auto"/>
        <w:jc w:val="center"/>
        <w:rPr>
          <w:rFonts w:ascii="Century Gothic" w:eastAsia="Century Gothic" w:hAnsi="Century Gothic" w:cs="Century Gothic"/>
          <w:sz w:val="28"/>
          <w:szCs w:val="28"/>
        </w:rPr>
      </w:pPr>
      <w:r>
        <w:rPr>
          <w:rFonts w:ascii="Century Gothic" w:eastAsia="Century Gothic" w:hAnsi="Century Gothic" w:cs="Century Gothic"/>
          <w:b/>
          <w:color w:val="000000"/>
          <w:sz w:val="28"/>
          <w:szCs w:val="28"/>
        </w:rPr>
        <w:t>Summer Camp Buddy Program Coordinator</w:t>
      </w:r>
    </w:p>
    <w:p w14:paraId="672A6659" w14:textId="77777777" w:rsidR="008C6D6C" w:rsidRDefault="008C6D6C">
      <w:pPr>
        <w:spacing w:line="240" w:lineRule="auto"/>
        <w:rPr>
          <w:rFonts w:ascii="Century Gothic" w:eastAsia="Century Gothic" w:hAnsi="Century Gothic" w:cs="Century Gothic"/>
          <w:sz w:val="24"/>
          <w:szCs w:val="24"/>
        </w:rPr>
      </w:pPr>
    </w:p>
    <w:p w14:paraId="5D1154B3" w14:textId="77777777" w:rsidR="008C6D6C" w:rsidRDefault="00A87AA9">
      <w:pPr>
        <w:spacing w:line="240" w:lineRule="auto"/>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Service Site:</w:t>
      </w:r>
      <w:r>
        <w:rPr>
          <w:rFonts w:ascii="Century Gothic" w:eastAsia="Century Gothic" w:hAnsi="Century Gothic" w:cs="Century Gothic"/>
          <w:color w:val="000000"/>
          <w:sz w:val="24"/>
          <w:szCs w:val="24"/>
        </w:rPr>
        <w:t xml:space="preserve"> Pattison’s Academy</w:t>
      </w:r>
    </w:p>
    <w:p w14:paraId="284D18DF" w14:textId="77777777" w:rsidR="008C6D6C" w:rsidRDefault="00A87AA9">
      <w:pPr>
        <w:spacing w:line="240" w:lineRule="auto"/>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Service Site Address:</w:t>
      </w:r>
      <w:r>
        <w:rPr>
          <w:rFonts w:ascii="Century Gothic" w:eastAsia="Century Gothic" w:hAnsi="Century Gothic" w:cs="Century Gothic"/>
          <w:color w:val="000000"/>
          <w:sz w:val="24"/>
          <w:szCs w:val="24"/>
        </w:rPr>
        <w:t xml:space="preserve"> 721 </w:t>
      </w:r>
      <w:proofErr w:type="spellStart"/>
      <w:r>
        <w:rPr>
          <w:rFonts w:ascii="Century Gothic" w:eastAsia="Century Gothic" w:hAnsi="Century Gothic" w:cs="Century Gothic"/>
          <w:color w:val="000000"/>
          <w:sz w:val="24"/>
          <w:szCs w:val="24"/>
        </w:rPr>
        <w:t>Wappoo</w:t>
      </w:r>
      <w:proofErr w:type="spellEnd"/>
      <w:r>
        <w:rPr>
          <w:rFonts w:ascii="Century Gothic" w:eastAsia="Century Gothic" w:hAnsi="Century Gothic" w:cs="Century Gothic"/>
          <w:color w:val="000000"/>
          <w:sz w:val="24"/>
          <w:szCs w:val="24"/>
        </w:rPr>
        <w:t xml:space="preserve"> Road Charleston, SC 29407</w:t>
      </w:r>
    </w:p>
    <w:p w14:paraId="3DBBF8A5" w14:textId="77777777" w:rsidR="008C6D6C" w:rsidRDefault="00A87AA9">
      <w:pPr>
        <w:spacing w:line="240" w:lineRule="auto"/>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Site Supervisor/Title:</w:t>
      </w:r>
      <w:r>
        <w:rPr>
          <w:rFonts w:ascii="Century Gothic" w:eastAsia="Century Gothic" w:hAnsi="Century Gothic" w:cs="Century Gothic"/>
          <w:color w:val="000000"/>
          <w:sz w:val="24"/>
          <w:szCs w:val="24"/>
        </w:rPr>
        <w:t xml:space="preserve"> AmeriCorps Director</w:t>
      </w:r>
    </w:p>
    <w:p w14:paraId="64AE4F98" w14:textId="2CE75AD9" w:rsidR="008C6D6C" w:rsidRDefault="0661CF63">
      <w:pPr>
        <w:spacing w:line="240" w:lineRule="auto"/>
        <w:rPr>
          <w:rFonts w:ascii="Century Gothic" w:eastAsia="Century Gothic" w:hAnsi="Century Gothic" w:cs="Century Gothic"/>
          <w:sz w:val="24"/>
          <w:szCs w:val="24"/>
        </w:rPr>
      </w:pPr>
      <w:r w:rsidRPr="0661CF63">
        <w:rPr>
          <w:rFonts w:ascii="Century Gothic" w:eastAsia="Century Gothic" w:hAnsi="Century Gothic" w:cs="Century Gothic"/>
          <w:b/>
          <w:bCs/>
          <w:color w:val="000000" w:themeColor="text1"/>
          <w:sz w:val="24"/>
          <w:szCs w:val="24"/>
        </w:rPr>
        <w:t>Service Position Type:</w:t>
      </w:r>
      <w:r w:rsidRPr="0661CF63">
        <w:rPr>
          <w:rFonts w:ascii="Century Gothic" w:eastAsia="Century Gothic" w:hAnsi="Century Gothic" w:cs="Century Gothic"/>
          <w:color w:val="000000" w:themeColor="text1"/>
          <w:sz w:val="24"/>
          <w:szCs w:val="24"/>
        </w:rPr>
        <w:t xml:space="preserve"> </w:t>
      </w:r>
      <w:r w:rsidR="002607AF">
        <w:rPr>
          <w:rFonts w:ascii="Century Gothic" w:eastAsia="Century Gothic" w:hAnsi="Century Gothic" w:cs="Century Gothic"/>
          <w:color w:val="000000" w:themeColor="text1"/>
          <w:sz w:val="24"/>
          <w:szCs w:val="24"/>
        </w:rPr>
        <w:t>Reduced Half Time</w:t>
      </w:r>
      <w:r w:rsidRPr="0661CF63">
        <w:rPr>
          <w:rFonts w:ascii="Century Gothic" w:eastAsia="Century Gothic" w:hAnsi="Century Gothic" w:cs="Century Gothic"/>
          <w:color w:val="000000" w:themeColor="text1"/>
          <w:sz w:val="24"/>
          <w:szCs w:val="24"/>
        </w:rPr>
        <w:t xml:space="preserve"> (</w:t>
      </w:r>
      <w:r w:rsidR="002607AF">
        <w:rPr>
          <w:rFonts w:ascii="Century Gothic" w:eastAsia="Century Gothic" w:hAnsi="Century Gothic" w:cs="Century Gothic"/>
          <w:color w:val="000000" w:themeColor="text1"/>
          <w:sz w:val="24"/>
          <w:szCs w:val="24"/>
        </w:rPr>
        <w:t xml:space="preserve">675 </w:t>
      </w:r>
      <w:proofErr w:type="spellStart"/>
      <w:r w:rsidR="002607AF" w:rsidRPr="0661CF63">
        <w:rPr>
          <w:rFonts w:ascii="Century Gothic" w:eastAsia="Century Gothic" w:hAnsi="Century Gothic" w:cs="Century Gothic"/>
          <w:color w:val="000000" w:themeColor="text1"/>
          <w:sz w:val="24"/>
          <w:szCs w:val="24"/>
        </w:rPr>
        <w:t>hrs</w:t>
      </w:r>
      <w:proofErr w:type="spellEnd"/>
      <w:r w:rsidRPr="0661CF63">
        <w:rPr>
          <w:rFonts w:ascii="Century Gothic" w:eastAsia="Century Gothic" w:hAnsi="Century Gothic" w:cs="Century Gothic"/>
          <w:color w:val="000000" w:themeColor="text1"/>
          <w:sz w:val="24"/>
          <w:szCs w:val="24"/>
        </w:rPr>
        <w:t>)</w:t>
      </w:r>
    </w:p>
    <w:p w14:paraId="5266208D" w14:textId="5D48CF63" w:rsidR="008C6D6C" w:rsidRDefault="0661CF63">
      <w:pPr>
        <w:spacing w:line="240" w:lineRule="auto"/>
        <w:rPr>
          <w:rFonts w:ascii="Century Gothic" w:eastAsia="Century Gothic" w:hAnsi="Century Gothic" w:cs="Century Gothic"/>
          <w:sz w:val="24"/>
          <w:szCs w:val="24"/>
        </w:rPr>
      </w:pPr>
      <w:r w:rsidRPr="0661CF63">
        <w:rPr>
          <w:rFonts w:ascii="Century Gothic" w:eastAsia="Century Gothic" w:hAnsi="Century Gothic" w:cs="Century Gothic"/>
          <w:b/>
          <w:bCs/>
          <w:color w:val="000000" w:themeColor="text1"/>
          <w:sz w:val="24"/>
          <w:szCs w:val="24"/>
        </w:rPr>
        <w:t>Term of Service:</w:t>
      </w:r>
      <w:r w:rsidRPr="0661CF63">
        <w:rPr>
          <w:rFonts w:ascii="Century Gothic" w:eastAsia="Century Gothic" w:hAnsi="Century Gothic" w:cs="Century Gothic"/>
          <w:color w:val="000000" w:themeColor="text1"/>
          <w:sz w:val="24"/>
          <w:szCs w:val="24"/>
        </w:rPr>
        <w:t xml:space="preserve"> </w:t>
      </w:r>
      <w:r w:rsidR="002607AF">
        <w:rPr>
          <w:rFonts w:ascii="Century Gothic" w:eastAsia="Century Gothic" w:hAnsi="Century Gothic" w:cs="Century Gothic"/>
          <w:color w:val="000000" w:themeColor="text1"/>
          <w:sz w:val="24"/>
          <w:szCs w:val="24"/>
        </w:rPr>
        <w:t>January</w:t>
      </w:r>
      <w:r w:rsidR="00CD7DE1">
        <w:rPr>
          <w:rFonts w:ascii="Century Gothic" w:eastAsia="Century Gothic" w:hAnsi="Century Gothic" w:cs="Century Gothic"/>
          <w:color w:val="000000" w:themeColor="text1"/>
          <w:sz w:val="24"/>
          <w:szCs w:val="24"/>
        </w:rPr>
        <w:t xml:space="preserve"> 1</w:t>
      </w:r>
      <w:r w:rsidRPr="0661CF63">
        <w:rPr>
          <w:rFonts w:ascii="Century Gothic" w:eastAsia="Century Gothic" w:hAnsi="Century Gothic" w:cs="Century Gothic"/>
          <w:sz w:val="24"/>
          <w:szCs w:val="24"/>
        </w:rPr>
        <w:t xml:space="preserve"> </w:t>
      </w:r>
      <w:r w:rsidRPr="0661CF63">
        <w:rPr>
          <w:rFonts w:ascii="Century Gothic" w:eastAsia="Century Gothic" w:hAnsi="Century Gothic" w:cs="Century Gothic"/>
          <w:color w:val="000000" w:themeColor="text1"/>
          <w:sz w:val="24"/>
          <w:szCs w:val="24"/>
        </w:rPr>
        <w:t>- July 31, 202</w:t>
      </w:r>
      <w:r w:rsidR="00CD7DE1">
        <w:rPr>
          <w:rFonts w:ascii="Century Gothic" w:eastAsia="Century Gothic" w:hAnsi="Century Gothic" w:cs="Century Gothic"/>
          <w:color w:val="000000" w:themeColor="text1"/>
          <w:sz w:val="24"/>
          <w:szCs w:val="24"/>
        </w:rPr>
        <w:t>4</w:t>
      </w:r>
    </w:p>
    <w:p w14:paraId="5127C18A" w14:textId="33C52348" w:rsidR="008C6D6C" w:rsidRDefault="0661CF63">
      <w:pPr>
        <w:spacing w:line="240" w:lineRule="auto"/>
        <w:rPr>
          <w:rFonts w:ascii="Century Gothic" w:eastAsia="Century Gothic" w:hAnsi="Century Gothic" w:cs="Century Gothic"/>
          <w:sz w:val="24"/>
          <w:szCs w:val="24"/>
        </w:rPr>
      </w:pPr>
      <w:r w:rsidRPr="0661CF63">
        <w:rPr>
          <w:rFonts w:ascii="Century Gothic" w:eastAsia="Century Gothic" w:hAnsi="Century Gothic" w:cs="Century Gothic"/>
          <w:b/>
          <w:bCs/>
          <w:color w:val="000000" w:themeColor="text1"/>
          <w:sz w:val="24"/>
          <w:szCs w:val="24"/>
        </w:rPr>
        <w:t>Average Weekly Service Hours:</w:t>
      </w:r>
      <w:r w:rsidRPr="0661CF63">
        <w:rPr>
          <w:rFonts w:ascii="Century Gothic" w:eastAsia="Century Gothic" w:hAnsi="Century Gothic" w:cs="Century Gothic"/>
          <w:color w:val="000000" w:themeColor="text1"/>
          <w:sz w:val="24"/>
          <w:szCs w:val="24"/>
        </w:rPr>
        <w:t xml:space="preserve"> 20</w:t>
      </w:r>
      <w:r w:rsidRPr="0661CF63">
        <w:rPr>
          <w:rFonts w:ascii="Century Gothic" w:eastAsia="Century Gothic" w:hAnsi="Century Gothic" w:cs="Century Gothic"/>
          <w:sz w:val="24"/>
          <w:szCs w:val="24"/>
        </w:rPr>
        <w:t>-</w:t>
      </w:r>
      <w:r w:rsidR="002607AF">
        <w:rPr>
          <w:rFonts w:ascii="Century Gothic" w:eastAsia="Century Gothic" w:hAnsi="Century Gothic" w:cs="Century Gothic"/>
          <w:sz w:val="24"/>
          <w:szCs w:val="24"/>
        </w:rPr>
        <w:t>25</w:t>
      </w:r>
      <w:r w:rsidRPr="0661CF63">
        <w:rPr>
          <w:rFonts w:ascii="Century Gothic" w:eastAsia="Century Gothic" w:hAnsi="Century Gothic" w:cs="Century Gothic"/>
          <w:sz w:val="24"/>
          <w:szCs w:val="24"/>
        </w:rPr>
        <w:t xml:space="preserve"> </w:t>
      </w:r>
      <w:proofErr w:type="spellStart"/>
      <w:r w:rsidR="002607AF" w:rsidRPr="0661CF63">
        <w:rPr>
          <w:rFonts w:ascii="Century Gothic" w:eastAsia="Century Gothic" w:hAnsi="Century Gothic" w:cs="Century Gothic"/>
          <w:sz w:val="24"/>
          <w:szCs w:val="24"/>
        </w:rPr>
        <w:t>hrs</w:t>
      </w:r>
      <w:proofErr w:type="spellEnd"/>
      <w:r w:rsidR="002607AF">
        <w:rPr>
          <w:rFonts w:ascii="Century Gothic" w:eastAsia="Century Gothic" w:hAnsi="Century Gothic" w:cs="Century Gothic"/>
          <w:sz w:val="24"/>
          <w:szCs w:val="24"/>
        </w:rPr>
        <w:t xml:space="preserve"> </w:t>
      </w:r>
      <w:r w:rsidRPr="0661CF63">
        <w:rPr>
          <w:rFonts w:ascii="Century Gothic" w:eastAsia="Century Gothic" w:hAnsi="Century Gothic" w:cs="Century Gothic"/>
          <w:sz w:val="24"/>
          <w:szCs w:val="24"/>
        </w:rPr>
        <w:t>a week</w:t>
      </w:r>
    </w:p>
    <w:p w14:paraId="0A37501D" w14:textId="77777777" w:rsidR="008C6D6C" w:rsidRDefault="008C6D6C">
      <w:pPr>
        <w:spacing w:line="240" w:lineRule="auto"/>
        <w:rPr>
          <w:rFonts w:ascii="Century Gothic" w:eastAsia="Century Gothic" w:hAnsi="Century Gothic" w:cs="Century Gothic"/>
          <w:sz w:val="24"/>
          <w:szCs w:val="24"/>
        </w:rPr>
      </w:pPr>
    </w:p>
    <w:p w14:paraId="7095C869" w14:textId="77777777" w:rsidR="008C6D6C" w:rsidRDefault="00A87AA9">
      <w:pPr>
        <w:spacing w:after="240" w:line="240" w:lineRule="auto"/>
        <w:rPr>
          <w:rFonts w:ascii="Century Gothic" w:eastAsia="Century Gothic" w:hAnsi="Century Gothic" w:cs="Century Gothic"/>
          <w:sz w:val="24"/>
          <w:szCs w:val="24"/>
        </w:rPr>
      </w:pPr>
      <w:r>
        <w:rPr>
          <w:rFonts w:ascii="Century Gothic" w:eastAsia="Century Gothic" w:hAnsi="Century Gothic" w:cs="Century Gothic"/>
          <w:b/>
          <w:color w:val="000000"/>
          <w:sz w:val="24"/>
          <w:szCs w:val="24"/>
          <w:u w:val="single"/>
        </w:rPr>
        <w:t>Program Overview</w:t>
      </w:r>
    </w:p>
    <w:p w14:paraId="381C0801" w14:textId="6B707B30" w:rsidR="008C6D6C" w:rsidRDefault="00A87AA9">
      <w:pPr>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Pattison’s Academy</w:t>
      </w:r>
      <w:r>
        <w:rPr>
          <w:rFonts w:ascii="Century Gothic" w:eastAsia="Century Gothic" w:hAnsi="Century Gothic" w:cs="Century Gothic"/>
          <w:color w:val="000000"/>
          <w:sz w:val="24"/>
          <w:szCs w:val="24"/>
        </w:rPr>
        <w:t xml:space="preserve"> is a nonprofit with the mission to unlock the potential of individuals with disabilities and empower their families. Located in </w:t>
      </w:r>
      <w:r w:rsidR="002607AF">
        <w:rPr>
          <w:rFonts w:ascii="Century Gothic" w:eastAsia="Century Gothic" w:hAnsi="Century Gothic" w:cs="Century Gothic"/>
          <w:color w:val="000000"/>
          <w:sz w:val="24"/>
          <w:szCs w:val="24"/>
        </w:rPr>
        <w:t>Charleston,</w:t>
      </w:r>
      <w:r>
        <w:rPr>
          <w:rFonts w:ascii="Century Gothic" w:eastAsia="Century Gothic" w:hAnsi="Century Gothic" w:cs="Century Gothic"/>
          <w:color w:val="000000"/>
          <w:sz w:val="24"/>
          <w:szCs w:val="24"/>
        </w:rPr>
        <w:t xml:space="preserve"> South Carolina, we provide individualized, comprehensive, year-round programing for children with disabilities through our charter school, summer camp, therapy services and early intervention services. Our collaborative model puts the child at the center of care and surrounds them with a team of specialized supporters. By consolidating their care network, we provide one-stop to the tools necessary for the child to unlock their potential.</w:t>
      </w:r>
    </w:p>
    <w:p w14:paraId="5DAB6C7B" w14:textId="77777777" w:rsidR="008C6D6C" w:rsidRDefault="008C6D6C">
      <w:pPr>
        <w:spacing w:line="240" w:lineRule="auto"/>
        <w:rPr>
          <w:rFonts w:ascii="Century Gothic" w:eastAsia="Century Gothic" w:hAnsi="Century Gothic" w:cs="Century Gothic"/>
          <w:sz w:val="24"/>
          <w:szCs w:val="24"/>
        </w:rPr>
      </w:pPr>
    </w:p>
    <w:p w14:paraId="3FD1080E" w14:textId="77777777" w:rsidR="008C6D6C" w:rsidRDefault="00A87AA9">
      <w:pPr>
        <w:spacing w:line="240" w:lineRule="auto"/>
        <w:rPr>
          <w:rFonts w:ascii="Century Gothic" w:eastAsia="Century Gothic" w:hAnsi="Century Gothic" w:cs="Century Gothic"/>
          <w:sz w:val="24"/>
          <w:szCs w:val="24"/>
        </w:rPr>
      </w:pPr>
      <w:r>
        <w:rPr>
          <w:rFonts w:ascii="Century Gothic" w:eastAsia="Century Gothic" w:hAnsi="Century Gothic" w:cs="Century Gothic"/>
          <w:b/>
          <w:color w:val="000000"/>
          <w:sz w:val="24"/>
          <w:szCs w:val="24"/>
          <w:u w:val="single"/>
        </w:rPr>
        <w:t>AmeriCorps Member Position Overview</w:t>
      </w:r>
    </w:p>
    <w:p w14:paraId="02EB378F" w14:textId="77777777" w:rsidR="008C6D6C" w:rsidRDefault="008C6D6C">
      <w:pPr>
        <w:spacing w:line="240" w:lineRule="auto"/>
        <w:rPr>
          <w:rFonts w:ascii="Century Gothic" w:eastAsia="Century Gothic" w:hAnsi="Century Gothic" w:cs="Century Gothic"/>
          <w:sz w:val="24"/>
          <w:szCs w:val="24"/>
        </w:rPr>
      </w:pPr>
    </w:p>
    <w:p w14:paraId="103748F1" w14:textId="77777777" w:rsidR="008C6D6C" w:rsidRDefault="00A87AA9">
      <w:pPr>
        <w:spacing w:after="24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Buddy Program will serve up to </w:t>
      </w:r>
      <w:r>
        <w:rPr>
          <w:rFonts w:ascii="Century Gothic" w:eastAsia="Century Gothic" w:hAnsi="Century Gothic" w:cs="Century Gothic"/>
          <w:sz w:val="24"/>
          <w:szCs w:val="24"/>
        </w:rPr>
        <w:t>six</w:t>
      </w:r>
      <w:r>
        <w:rPr>
          <w:rFonts w:ascii="Century Gothic" w:eastAsia="Century Gothic" w:hAnsi="Century Gothic" w:cs="Century Gothic"/>
          <w:color w:val="000000"/>
          <w:sz w:val="24"/>
          <w:szCs w:val="24"/>
        </w:rPr>
        <w:t xml:space="preserve"> children ages 3-13 who have mild intellectual disabilities. The Buddy program intertwines with Pattison’s Academy’s regular summer camp and provides opportunities for social, emotional, and therapeutic activities with other campers who have disabilities. </w:t>
      </w:r>
    </w:p>
    <w:p w14:paraId="38ABDB0B" w14:textId="19CFDD20" w:rsidR="008C6D6C" w:rsidRDefault="00A87AA9">
      <w:pPr>
        <w:spacing w:after="240" w:line="240" w:lineRule="auto"/>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Summer Camp Buddy Program Coordinator, in collaboration with their team, will design and implement the Buddy Program. They are responsible for the facilitation and coordination of daily programmatic activities and field trips. They are responsible for the </w:t>
      </w:r>
      <w:r w:rsidR="002607AF">
        <w:rPr>
          <w:rFonts w:ascii="Century Gothic" w:eastAsia="Century Gothic" w:hAnsi="Century Gothic" w:cs="Century Gothic"/>
          <w:color w:val="000000"/>
          <w:sz w:val="24"/>
          <w:szCs w:val="24"/>
        </w:rPr>
        <w:t>day-to-day</w:t>
      </w:r>
      <w:r>
        <w:rPr>
          <w:rFonts w:ascii="Century Gothic" w:eastAsia="Century Gothic" w:hAnsi="Century Gothic" w:cs="Century Gothic"/>
          <w:color w:val="000000"/>
          <w:sz w:val="24"/>
          <w:szCs w:val="24"/>
        </w:rPr>
        <w:t xml:space="preserve"> support the campers need for a positive and successful experience.</w:t>
      </w:r>
    </w:p>
    <w:p w14:paraId="771CADC7" w14:textId="77777777" w:rsidR="008C6D6C" w:rsidRDefault="00A87AA9">
      <w:pPr>
        <w:spacing w:line="240" w:lineRule="auto"/>
        <w:rPr>
          <w:rFonts w:ascii="Century Gothic" w:eastAsia="Century Gothic" w:hAnsi="Century Gothic" w:cs="Century Gothic"/>
          <w:sz w:val="24"/>
          <w:szCs w:val="24"/>
        </w:rPr>
      </w:pPr>
      <w:r>
        <w:rPr>
          <w:rFonts w:ascii="Century Gothic" w:eastAsia="Century Gothic" w:hAnsi="Century Gothic" w:cs="Century Gothic"/>
          <w:b/>
          <w:color w:val="000000"/>
          <w:sz w:val="24"/>
          <w:szCs w:val="24"/>
          <w:u w:val="single"/>
        </w:rPr>
        <w:t>Minimum Qualifications</w:t>
      </w:r>
    </w:p>
    <w:p w14:paraId="229C0957" w14:textId="77777777" w:rsidR="008C6D6C" w:rsidRDefault="00A87AA9">
      <w:pPr>
        <w:numPr>
          <w:ilvl w:val="0"/>
          <w:numId w:val="2"/>
        </w:numPr>
        <w:spacing w:after="24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Be at least 17 years of age or </w:t>
      </w:r>
      <w:proofErr w:type="gramStart"/>
      <w:r>
        <w:rPr>
          <w:rFonts w:ascii="Century Gothic" w:eastAsia="Century Gothic" w:hAnsi="Century Gothic" w:cs="Century Gothic"/>
          <w:color w:val="000000"/>
          <w:sz w:val="24"/>
          <w:szCs w:val="24"/>
        </w:rPr>
        <w:t>older</w:t>
      </w:r>
      <w:proofErr w:type="gramEnd"/>
    </w:p>
    <w:p w14:paraId="3B99136F" w14:textId="77777777" w:rsidR="008C6D6C" w:rsidRDefault="00A87AA9">
      <w:pPr>
        <w:numPr>
          <w:ilvl w:val="0"/>
          <w:numId w:val="2"/>
        </w:numPr>
        <w:spacing w:after="24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Have or be working towards a high school diploma or its </w:t>
      </w:r>
      <w:proofErr w:type="gramStart"/>
      <w:r>
        <w:rPr>
          <w:rFonts w:ascii="Century Gothic" w:eastAsia="Century Gothic" w:hAnsi="Century Gothic" w:cs="Century Gothic"/>
          <w:color w:val="000000"/>
          <w:sz w:val="24"/>
          <w:szCs w:val="24"/>
        </w:rPr>
        <w:t>equivalent</w:t>
      </w:r>
      <w:proofErr w:type="gramEnd"/>
    </w:p>
    <w:p w14:paraId="79031FE4" w14:textId="77777777" w:rsidR="008C6D6C" w:rsidRDefault="00A87AA9">
      <w:pPr>
        <w:numPr>
          <w:ilvl w:val="0"/>
          <w:numId w:val="2"/>
        </w:numPr>
        <w:spacing w:after="24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Be a citizen, national, or lawful permanent resident alien of the United States</w:t>
      </w:r>
    </w:p>
    <w:p w14:paraId="00A4B725" w14:textId="77777777" w:rsidR="008C6D6C" w:rsidRDefault="00A87AA9">
      <w:pPr>
        <w:numPr>
          <w:ilvl w:val="0"/>
          <w:numId w:val="2"/>
        </w:numPr>
        <w:spacing w:after="24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Satisfy the National Service Criminal History Check eligibility criteria pursuant to 45 CFR 2540.202.</w:t>
      </w:r>
    </w:p>
    <w:p w14:paraId="6DA4C660" w14:textId="77777777" w:rsidR="008C6D6C" w:rsidRDefault="00A87AA9">
      <w:pPr>
        <w:spacing w:line="24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u w:val="single"/>
        </w:rPr>
        <w:t>Essential Functions</w:t>
      </w:r>
    </w:p>
    <w:p w14:paraId="5E0DB09D" w14:textId="77777777" w:rsidR="008C6D6C" w:rsidRDefault="00A87AA9">
      <w:pPr>
        <w:numPr>
          <w:ilvl w:val="0"/>
          <w:numId w:val="3"/>
        </w:numPr>
        <w:shd w:val="clear" w:color="auto" w:fill="FFFFFF"/>
        <w:spacing w:after="24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Complete training and competencies with nursing staff on daily health needs, nutrition, administration of tube feeding, and seizure protocols. </w:t>
      </w:r>
    </w:p>
    <w:p w14:paraId="06FC31E1" w14:textId="77777777" w:rsidR="008C6D6C" w:rsidRDefault="00A87AA9">
      <w:pPr>
        <w:numPr>
          <w:ilvl w:val="0"/>
          <w:numId w:val="3"/>
        </w:numPr>
        <w:shd w:val="clear" w:color="auto" w:fill="FFFFFF"/>
        <w:spacing w:after="24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Collaborate with Camp Director and Pattison’s staff to create the Buddy Program design and curriculum for the </w:t>
      </w:r>
      <w:proofErr w:type="gramStart"/>
      <w:r>
        <w:rPr>
          <w:rFonts w:ascii="Century Gothic" w:eastAsia="Century Gothic" w:hAnsi="Century Gothic" w:cs="Century Gothic"/>
          <w:color w:val="000000"/>
          <w:sz w:val="24"/>
          <w:szCs w:val="24"/>
        </w:rPr>
        <w:t>summer</w:t>
      </w:r>
      <w:proofErr w:type="gramEnd"/>
    </w:p>
    <w:p w14:paraId="2B5C2C88" w14:textId="77777777" w:rsidR="008C6D6C" w:rsidRDefault="00A87AA9">
      <w:pPr>
        <w:numPr>
          <w:ilvl w:val="0"/>
          <w:numId w:val="3"/>
        </w:numPr>
        <w:shd w:val="clear" w:color="auto" w:fill="FFFFFF"/>
        <w:spacing w:after="24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Communicate with families leading up to and during camp for inquiries, updates and </w:t>
      </w:r>
      <w:proofErr w:type="gramStart"/>
      <w:r>
        <w:rPr>
          <w:rFonts w:ascii="Century Gothic" w:eastAsia="Century Gothic" w:hAnsi="Century Gothic" w:cs="Century Gothic"/>
          <w:color w:val="000000"/>
          <w:sz w:val="24"/>
          <w:szCs w:val="24"/>
        </w:rPr>
        <w:t>support</w:t>
      </w:r>
      <w:proofErr w:type="gramEnd"/>
    </w:p>
    <w:p w14:paraId="215A47F0" w14:textId="77777777" w:rsidR="008C6D6C" w:rsidRDefault="00A87AA9">
      <w:pPr>
        <w:numPr>
          <w:ilvl w:val="0"/>
          <w:numId w:val="3"/>
        </w:numPr>
        <w:shd w:val="clear" w:color="auto" w:fill="FFFFFF"/>
        <w:spacing w:after="24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Collaborate and coordinate with Buddy Program team on implementation of daily programming and </w:t>
      </w:r>
      <w:proofErr w:type="gramStart"/>
      <w:r>
        <w:rPr>
          <w:rFonts w:ascii="Century Gothic" w:eastAsia="Century Gothic" w:hAnsi="Century Gothic" w:cs="Century Gothic"/>
          <w:color w:val="000000"/>
          <w:sz w:val="24"/>
          <w:szCs w:val="24"/>
        </w:rPr>
        <w:t>activities</w:t>
      </w:r>
      <w:proofErr w:type="gramEnd"/>
    </w:p>
    <w:p w14:paraId="6E8963CD" w14:textId="77777777" w:rsidR="008C6D6C" w:rsidRDefault="00A87AA9">
      <w:pPr>
        <w:numPr>
          <w:ilvl w:val="0"/>
          <w:numId w:val="3"/>
        </w:numPr>
        <w:shd w:val="clear" w:color="auto" w:fill="FFFFFF"/>
        <w:spacing w:after="24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Create deliverables for families to utilize outside of school and </w:t>
      </w:r>
      <w:proofErr w:type="gramStart"/>
      <w:r>
        <w:rPr>
          <w:rFonts w:ascii="Century Gothic" w:eastAsia="Century Gothic" w:hAnsi="Century Gothic" w:cs="Century Gothic"/>
          <w:color w:val="000000"/>
          <w:sz w:val="24"/>
          <w:szCs w:val="24"/>
        </w:rPr>
        <w:t>camp</w:t>
      </w:r>
      <w:proofErr w:type="gramEnd"/>
    </w:p>
    <w:p w14:paraId="07C1E604" w14:textId="77777777" w:rsidR="008C6D6C" w:rsidRDefault="00A87AA9">
      <w:pPr>
        <w:numPr>
          <w:ilvl w:val="0"/>
          <w:numId w:val="3"/>
        </w:numPr>
        <w:shd w:val="clear" w:color="auto" w:fill="FFFFFF"/>
        <w:spacing w:after="24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Attend scheduled AmeriCorps professional development and training days when direct service is unavailable to service </w:t>
      </w:r>
      <w:proofErr w:type="gramStart"/>
      <w:r>
        <w:rPr>
          <w:rFonts w:ascii="Century Gothic" w:eastAsia="Century Gothic" w:hAnsi="Century Gothic" w:cs="Century Gothic"/>
          <w:color w:val="000000"/>
          <w:sz w:val="24"/>
          <w:szCs w:val="24"/>
        </w:rPr>
        <w:t>member</w:t>
      </w:r>
      <w:proofErr w:type="gramEnd"/>
      <w:r>
        <w:rPr>
          <w:rFonts w:ascii="Century Gothic" w:eastAsia="Century Gothic" w:hAnsi="Century Gothic" w:cs="Century Gothic"/>
          <w:color w:val="000000"/>
          <w:sz w:val="24"/>
          <w:szCs w:val="24"/>
        </w:rPr>
        <w:t xml:space="preserve"> </w:t>
      </w:r>
    </w:p>
    <w:p w14:paraId="736C95EF" w14:textId="77777777" w:rsidR="008C6D6C" w:rsidRDefault="00A87AA9">
      <w:pPr>
        <w:spacing w:line="240" w:lineRule="auto"/>
        <w:rPr>
          <w:rFonts w:ascii="Century Gothic" w:eastAsia="Century Gothic" w:hAnsi="Century Gothic" w:cs="Century Gothic"/>
          <w:sz w:val="24"/>
          <w:szCs w:val="24"/>
        </w:rPr>
      </w:pPr>
      <w:r>
        <w:rPr>
          <w:rFonts w:ascii="Century Gothic" w:eastAsia="Century Gothic" w:hAnsi="Century Gothic" w:cs="Century Gothic"/>
          <w:b/>
          <w:color w:val="000000"/>
          <w:sz w:val="24"/>
          <w:szCs w:val="24"/>
          <w:u w:val="single"/>
        </w:rPr>
        <w:t>Additional Responsibilities</w:t>
      </w:r>
    </w:p>
    <w:p w14:paraId="16743C08" w14:textId="77777777" w:rsidR="008C6D6C" w:rsidRDefault="00A87AA9">
      <w:pPr>
        <w:spacing w:after="20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Although not essential position functions, the </w:t>
      </w:r>
      <w:r>
        <w:rPr>
          <w:rFonts w:ascii="Century Gothic" w:eastAsia="Century Gothic" w:hAnsi="Century Gothic" w:cs="Century Gothic"/>
          <w:sz w:val="24"/>
          <w:szCs w:val="24"/>
        </w:rPr>
        <w:t xml:space="preserve">Buddy Program </w:t>
      </w:r>
      <w:r>
        <w:rPr>
          <w:rFonts w:ascii="Century Gothic" w:eastAsia="Century Gothic" w:hAnsi="Century Gothic" w:cs="Century Gothic"/>
          <w:color w:val="000000"/>
          <w:sz w:val="24"/>
          <w:szCs w:val="24"/>
        </w:rPr>
        <w:t>Coordinator service member may be responsible for the following as needed: </w:t>
      </w:r>
    </w:p>
    <w:p w14:paraId="501FE321" w14:textId="77777777" w:rsidR="008C6D6C" w:rsidRDefault="00A87AA9">
      <w:pPr>
        <w:numPr>
          <w:ilvl w:val="0"/>
          <w:numId w:val="4"/>
        </w:numPr>
        <w:shd w:val="clear" w:color="auto" w:fill="FFFFFF"/>
        <w:spacing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Support Pattison’s Academy staff with toileting and changings of students and campers </w:t>
      </w:r>
    </w:p>
    <w:p w14:paraId="4DF7CD2E" w14:textId="77777777" w:rsidR="008C6D6C" w:rsidRDefault="00A87AA9">
      <w:pPr>
        <w:numPr>
          <w:ilvl w:val="0"/>
          <w:numId w:val="4"/>
        </w:numPr>
        <w:shd w:val="clear" w:color="auto" w:fill="FFFFFF"/>
        <w:spacing w:line="240" w:lineRule="auto"/>
        <w:rPr>
          <w:rFonts w:ascii="Century Gothic" w:eastAsia="Century Gothic" w:hAnsi="Century Gothic" w:cs="Century Gothic"/>
          <w:color w:val="000000"/>
          <w:sz w:val="24"/>
          <w:szCs w:val="24"/>
        </w:rPr>
      </w:pPr>
      <w:proofErr w:type="gramStart"/>
      <w:r>
        <w:rPr>
          <w:rFonts w:ascii="Century Gothic" w:eastAsia="Century Gothic" w:hAnsi="Century Gothic" w:cs="Century Gothic"/>
          <w:color w:val="000000"/>
          <w:sz w:val="24"/>
          <w:szCs w:val="24"/>
        </w:rPr>
        <w:t>Support  Pattison’s</w:t>
      </w:r>
      <w:proofErr w:type="gramEnd"/>
      <w:r>
        <w:rPr>
          <w:rFonts w:ascii="Century Gothic" w:eastAsia="Century Gothic" w:hAnsi="Century Gothic" w:cs="Century Gothic"/>
          <w:color w:val="000000"/>
          <w:sz w:val="24"/>
          <w:szCs w:val="24"/>
        </w:rPr>
        <w:t xml:space="preserve"> Academy staff with lifting, repositioning, and transporting students and campers </w:t>
      </w:r>
    </w:p>
    <w:p w14:paraId="1BC01288" w14:textId="77777777" w:rsidR="008C6D6C" w:rsidRDefault="00A87AA9">
      <w:pPr>
        <w:numPr>
          <w:ilvl w:val="0"/>
          <w:numId w:val="4"/>
        </w:numPr>
        <w:shd w:val="clear" w:color="auto" w:fill="FFFFFF"/>
        <w:spacing w:after="20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Participate in outside service activities approved by the Program Coordinator  </w:t>
      </w:r>
    </w:p>
    <w:p w14:paraId="6A05A809" w14:textId="77777777" w:rsidR="008C6D6C" w:rsidRDefault="008C6D6C">
      <w:pPr>
        <w:spacing w:line="240" w:lineRule="auto"/>
        <w:rPr>
          <w:rFonts w:ascii="Century Gothic" w:eastAsia="Century Gothic" w:hAnsi="Century Gothic" w:cs="Century Gothic"/>
          <w:sz w:val="24"/>
          <w:szCs w:val="24"/>
        </w:rPr>
      </w:pPr>
    </w:p>
    <w:p w14:paraId="1B5BB157" w14:textId="77777777" w:rsidR="008C6D6C" w:rsidRDefault="00A87AA9">
      <w:pPr>
        <w:shd w:val="clear" w:color="auto" w:fill="FFFFFF"/>
        <w:spacing w:line="240" w:lineRule="auto"/>
        <w:rPr>
          <w:rFonts w:ascii="Century Gothic" w:eastAsia="Century Gothic" w:hAnsi="Century Gothic" w:cs="Century Gothic"/>
          <w:sz w:val="24"/>
          <w:szCs w:val="24"/>
        </w:rPr>
      </w:pPr>
      <w:r>
        <w:rPr>
          <w:rFonts w:ascii="Century Gothic" w:eastAsia="Century Gothic" w:hAnsi="Century Gothic" w:cs="Century Gothic"/>
          <w:b/>
          <w:color w:val="000000"/>
          <w:sz w:val="24"/>
          <w:szCs w:val="24"/>
          <w:u w:val="single"/>
        </w:rPr>
        <w:t>Physical, Emotional, and Intellectual Demands</w:t>
      </w:r>
      <w:r>
        <w:rPr>
          <w:rFonts w:ascii="Century Gothic" w:eastAsia="Century Gothic" w:hAnsi="Century Gothic" w:cs="Century Gothic"/>
          <w:color w:val="000000"/>
          <w:sz w:val="24"/>
          <w:szCs w:val="24"/>
        </w:rPr>
        <w:t> </w:t>
      </w:r>
    </w:p>
    <w:p w14:paraId="42AC6BA7" w14:textId="77777777" w:rsidR="008C6D6C" w:rsidRDefault="00A87AA9">
      <w:pPr>
        <w:shd w:val="clear" w:color="auto" w:fill="FFFFFF"/>
        <w:spacing w:after="200" w:line="240" w:lineRule="auto"/>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The following competencies are important in helping the AmeriCorps Member perform the essential duties of this position successfully: </w:t>
      </w:r>
    </w:p>
    <w:p w14:paraId="5B4E2374" w14:textId="77777777" w:rsidR="008C6D6C" w:rsidRDefault="00A87AA9">
      <w:pPr>
        <w:numPr>
          <w:ilvl w:val="0"/>
          <w:numId w:val="5"/>
        </w:numPr>
        <w:spacing w:after="200" w:line="240" w:lineRule="auto"/>
        <w:ind w:left="108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Flexibility – The ability to adjust to and thrive in a complex and changing environment; handles challenges with care and thoughtfully responds in the face of adversity or conflict. </w:t>
      </w:r>
    </w:p>
    <w:p w14:paraId="46F94422" w14:textId="77777777" w:rsidR="008C6D6C" w:rsidRDefault="00A87AA9">
      <w:pPr>
        <w:numPr>
          <w:ilvl w:val="0"/>
          <w:numId w:val="5"/>
        </w:numPr>
        <w:spacing w:after="200" w:line="240" w:lineRule="auto"/>
        <w:ind w:left="108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Ability to Work Independently – The ability to be a self-starter and accomplish tasks independently and without constant direct </w:t>
      </w:r>
      <w:proofErr w:type="gramStart"/>
      <w:r>
        <w:rPr>
          <w:rFonts w:ascii="Century Gothic" w:eastAsia="Century Gothic" w:hAnsi="Century Gothic" w:cs="Century Gothic"/>
          <w:color w:val="000000"/>
          <w:sz w:val="24"/>
          <w:szCs w:val="24"/>
        </w:rPr>
        <w:t>supervision</w:t>
      </w:r>
      <w:proofErr w:type="gramEnd"/>
      <w:r>
        <w:rPr>
          <w:rFonts w:ascii="Century Gothic" w:eastAsia="Century Gothic" w:hAnsi="Century Gothic" w:cs="Century Gothic"/>
          <w:color w:val="000000"/>
          <w:sz w:val="24"/>
          <w:szCs w:val="24"/>
        </w:rPr>
        <w:t> </w:t>
      </w:r>
    </w:p>
    <w:p w14:paraId="0E5ADD03" w14:textId="77777777" w:rsidR="008C6D6C" w:rsidRDefault="00A87AA9">
      <w:pPr>
        <w:numPr>
          <w:ilvl w:val="0"/>
          <w:numId w:val="5"/>
        </w:numPr>
        <w:spacing w:after="200" w:line="240" w:lineRule="auto"/>
        <w:ind w:left="108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Ability to Multi-Task – The ability to handle multiple tasks and assignments; prioritizes more critical functions while maintaining a good handle on others; reports promptly any barriers to task completion and allows ample opportunities for a supervisor to adjust </w:t>
      </w:r>
      <w:proofErr w:type="gramStart"/>
      <w:r>
        <w:rPr>
          <w:rFonts w:ascii="Century Gothic" w:eastAsia="Century Gothic" w:hAnsi="Century Gothic" w:cs="Century Gothic"/>
          <w:color w:val="000000"/>
          <w:sz w:val="24"/>
          <w:szCs w:val="24"/>
        </w:rPr>
        <w:t>deadlines</w:t>
      </w:r>
      <w:proofErr w:type="gramEnd"/>
      <w:r>
        <w:rPr>
          <w:rFonts w:ascii="Century Gothic" w:eastAsia="Century Gothic" w:hAnsi="Century Gothic" w:cs="Century Gothic"/>
          <w:color w:val="000000"/>
          <w:sz w:val="24"/>
          <w:szCs w:val="24"/>
        </w:rPr>
        <w:t> </w:t>
      </w:r>
    </w:p>
    <w:p w14:paraId="3F26BA73" w14:textId="77777777" w:rsidR="008C6D6C" w:rsidRDefault="00A87AA9">
      <w:pPr>
        <w:numPr>
          <w:ilvl w:val="0"/>
          <w:numId w:val="6"/>
        </w:numPr>
        <w:spacing w:after="200" w:line="240" w:lineRule="auto"/>
        <w:ind w:left="108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Results-Oriented Thinking and Behavior – A genuine concern for effectiveness.  Possesses the desire to get the service done with excellence; mentally, is focused on getting the best results for actions taken; does not settle for mediocrity. </w:t>
      </w:r>
    </w:p>
    <w:p w14:paraId="19BDA3B6" w14:textId="77777777" w:rsidR="008C6D6C" w:rsidRDefault="00A87AA9">
      <w:pPr>
        <w:numPr>
          <w:ilvl w:val="0"/>
          <w:numId w:val="6"/>
        </w:numPr>
        <w:spacing w:after="200" w:line="240" w:lineRule="auto"/>
        <w:ind w:left="108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Awareness and Sensitivity to the External Environment – Situational awareness; is aware of the organizations that they represent, including the United Way Association of South Carolina, South Carolina Service Commission, AmeriCorps, and the host site's position in the community and the effect of their words and actions on that position; demonstrates savvy in dealing with agencies, volunteers and donors; is promoting and affirming in conversations about and on behalf of those organizations. </w:t>
      </w:r>
    </w:p>
    <w:p w14:paraId="4F15A124" w14:textId="77777777" w:rsidR="008C6D6C" w:rsidRDefault="00A87AA9">
      <w:pPr>
        <w:numPr>
          <w:ilvl w:val="0"/>
          <w:numId w:val="6"/>
        </w:numPr>
        <w:spacing w:after="200" w:line="240" w:lineRule="auto"/>
        <w:ind w:left="108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Physical Activities: </w:t>
      </w:r>
    </w:p>
    <w:p w14:paraId="6CEF7ED8" w14:textId="77777777" w:rsidR="008C6D6C" w:rsidRDefault="00A87AA9">
      <w:pPr>
        <w:numPr>
          <w:ilvl w:val="0"/>
          <w:numId w:val="7"/>
        </w:numPr>
        <w:spacing w:after="200" w:line="240" w:lineRule="auto"/>
        <w:ind w:left="180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Manual Dexterity: Picking, pinching, typing, or otherwise serving, primarily with fingers rather than with the whole hand or arm as in handling. </w:t>
      </w:r>
    </w:p>
    <w:p w14:paraId="4807E593" w14:textId="77777777" w:rsidR="008C6D6C" w:rsidRDefault="00A87AA9">
      <w:pPr>
        <w:numPr>
          <w:ilvl w:val="0"/>
          <w:numId w:val="7"/>
        </w:numPr>
        <w:spacing w:after="200" w:line="240" w:lineRule="auto"/>
        <w:ind w:left="180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Communicating: Expressing or exchanging ideas. Activities must convey detailed or important spoken instructions to others accurately, loudly, or quickly. </w:t>
      </w:r>
    </w:p>
    <w:p w14:paraId="72DC05C7" w14:textId="77777777" w:rsidR="008C6D6C" w:rsidRDefault="00A87AA9">
      <w:pPr>
        <w:numPr>
          <w:ilvl w:val="0"/>
          <w:numId w:val="8"/>
        </w:numPr>
        <w:spacing w:after="200" w:line="240" w:lineRule="auto"/>
        <w:ind w:left="180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Listening: Ability to receive detailed information through appropriate communication. </w:t>
      </w:r>
    </w:p>
    <w:p w14:paraId="5C334327" w14:textId="77777777" w:rsidR="008C6D6C" w:rsidRDefault="00A87AA9">
      <w:pPr>
        <w:numPr>
          <w:ilvl w:val="0"/>
          <w:numId w:val="8"/>
        </w:numPr>
        <w:spacing w:after="200" w:line="240" w:lineRule="auto"/>
        <w:ind w:left="180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Lifting/repositioning: with correct body mechanics, ability to </w:t>
      </w:r>
      <w:proofErr w:type="gramStart"/>
      <w:r>
        <w:rPr>
          <w:rFonts w:ascii="Century Gothic" w:eastAsia="Century Gothic" w:hAnsi="Century Gothic" w:cs="Century Gothic"/>
          <w:color w:val="000000"/>
          <w:sz w:val="24"/>
          <w:szCs w:val="24"/>
        </w:rPr>
        <w:t>lift up</w:t>
      </w:r>
      <w:proofErr w:type="gramEnd"/>
      <w:r>
        <w:rPr>
          <w:rFonts w:ascii="Century Gothic" w:eastAsia="Century Gothic" w:hAnsi="Century Gothic" w:cs="Century Gothic"/>
          <w:color w:val="000000"/>
          <w:sz w:val="24"/>
          <w:szCs w:val="24"/>
        </w:rPr>
        <w:t xml:space="preserve"> to 50lbs independently and ability to lift up to 80lbs with assistance from other staff or service members and  </w:t>
      </w:r>
    </w:p>
    <w:p w14:paraId="7C2F3341" w14:textId="77777777" w:rsidR="008C6D6C" w:rsidRDefault="00A87AA9">
      <w:pPr>
        <w:numPr>
          <w:ilvl w:val="0"/>
          <w:numId w:val="8"/>
        </w:numPr>
        <w:spacing w:after="200" w:line="240" w:lineRule="auto"/>
        <w:ind w:left="180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Mobility: Ability to move and navigate the service site for long periods of time </w:t>
      </w:r>
    </w:p>
    <w:p w14:paraId="7B7531F7" w14:textId="77777777" w:rsidR="008C6D6C" w:rsidRDefault="00A87AA9">
      <w:pPr>
        <w:numPr>
          <w:ilvl w:val="0"/>
          <w:numId w:val="9"/>
        </w:numPr>
        <w:spacing w:after="200" w:line="240" w:lineRule="auto"/>
        <w:ind w:left="108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Visual Acuity: Member must have close visual acuity to perform an activity such as:  preparing and analyzing data and figures; transcribing; viewing a computer terminal; and/or expansive reading. </w:t>
      </w:r>
    </w:p>
    <w:p w14:paraId="037F98DE" w14:textId="77777777" w:rsidR="008C6D6C" w:rsidRDefault="00A87AA9">
      <w:pPr>
        <w:numPr>
          <w:ilvl w:val="0"/>
          <w:numId w:val="9"/>
        </w:numPr>
        <w:spacing w:after="200" w:line="240" w:lineRule="auto"/>
        <w:ind w:left="108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Service Conditions: Member is subject to both inside and outside environmental conditions. </w:t>
      </w:r>
    </w:p>
    <w:p w14:paraId="160C23F6" w14:textId="77777777" w:rsidR="008C6D6C" w:rsidRDefault="00A87AA9">
      <w:pPr>
        <w:shd w:val="clear" w:color="auto" w:fill="FFFFFF"/>
        <w:spacing w:line="240" w:lineRule="auto"/>
        <w:rPr>
          <w:rFonts w:ascii="Century Gothic" w:eastAsia="Century Gothic" w:hAnsi="Century Gothic" w:cs="Century Gothic"/>
          <w:sz w:val="24"/>
          <w:szCs w:val="24"/>
        </w:rPr>
      </w:pPr>
      <w:r>
        <w:rPr>
          <w:rFonts w:ascii="Century Gothic" w:eastAsia="Century Gothic" w:hAnsi="Century Gothic" w:cs="Century Gothic"/>
          <w:b/>
          <w:color w:val="000000"/>
          <w:sz w:val="24"/>
          <w:szCs w:val="24"/>
          <w:u w:val="single"/>
        </w:rPr>
        <w:t>Benefits</w:t>
      </w:r>
      <w:r>
        <w:rPr>
          <w:rFonts w:ascii="Century Gothic" w:eastAsia="Century Gothic" w:hAnsi="Century Gothic" w:cs="Century Gothic"/>
          <w:color w:val="000000"/>
          <w:sz w:val="24"/>
          <w:szCs w:val="24"/>
        </w:rPr>
        <w:t> </w:t>
      </w:r>
    </w:p>
    <w:p w14:paraId="5657F0BF" w14:textId="032B4B81" w:rsidR="008C6D6C" w:rsidRDefault="00A87AA9">
      <w:pPr>
        <w:numPr>
          <w:ilvl w:val="0"/>
          <w:numId w:val="1"/>
        </w:numPr>
        <w:pBdr>
          <w:top w:val="nil"/>
          <w:left w:val="nil"/>
          <w:bottom w:val="nil"/>
          <w:right w:val="nil"/>
          <w:between w:val="nil"/>
        </w:pBdr>
        <w:shd w:val="clear" w:color="auto" w:fill="FFFFFF"/>
        <w:spacing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living allowance for this position is distributed on a twice a month basis (the 15th and last day of each month) and may not exceed </w:t>
      </w:r>
      <w:r>
        <w:rPr>
          <w:rFonts w:ascii="Century Gothic" w:eastAsia="Century Gothic" w:hAnsi="Century Gothic" w:cs="Century Gothic"/>
          <w:b/>
          <w:color w:val="000000"/>
          <w:sz w:val="24"/>
          <w:szCs w:val="24"/>
        </w:rPr>
        <w:t>$</w:t>
      </w:r>
      <w:r w:rsidR="002607AF">
        <w:rPr>
          <w:rFonts w:ascii="Century Gothic" w:eastAsia="Century Gothic" w:hAnsi="Century Gothic" w:cs="Century Gothic"/>
          <w:b/>
          <w:color w:val="000000"/>
          <w:sz w:val="24"/>
          <w:szCs w:val="24"/>
        </w:rPr>
        <w:t>8,181</w:t>
      </w:r>
      <w:r>
        <w:rPr>
          <w:rFonts w:ascii="Century Gothic" w:eastAsia="Century Gothic" w:hAnsi="Century Gothic" w:cs="Century Gothic"/>
          <w:color w:val="000000"/>
          <w:sz w:val="24"/>
          <w:szCs w:val="24"/>
        </w:rPr>
        <w:t xml:space="preserve"> for the term of service.   </w:t>
      </w:r>
    </w:p>
    <w:p w14:paraId="5A39BBE3" w14:textId="77777777" w:rsidR="008C6D6C" w:rsidRDefault="008C6D6C">
      <w:pPr>
        <w:spacing w:line="240" w:lineRule="auto"/>
        <w:rPr>
          <w:rFonts w:ascii="Century Gothic" w:eastAsia="Century Gothic" w:hAnsi="Century Gothic" w:cs="Century Gothic"/>
          <w:color w:val="000000"/>
          <w:sz w:val="24"/>
          <w:szCs w:val="24"/>
        </w:rPr>
      </w:pPr>
    </w:p>
    <w:p w14:paraId="2EBE24ED" w14:textId="333F5B33" w:rsidR="008C6D6C" w:rsidRDefault="0661CF63" w:rsidP="0661CF63">
      <w:pPr>
        <w:numPr>
          <w:ilvl w:val="0"/>
          <w:numId w:val="1"/>
        </w:numPr>
        <w:pBdr>
          <w:top w:val="nil"/>
          <w:left w:val="nil"/>
          <w:bottom w:val="nil"/>
          <w:right w:val="nil"/>
          <w:between w:val="nil"/>
        </w:pBdr>
        <w:spacing w:line="240" w:lineRule="auto"/>
        <w:rPr>
          <w:rFonts w:ascii="Century Gothic" w:eastAsia="Century Gothic" w:hAnsi="Century Gothic" w:cs="Century Gothic"/>
          <w:color w:val="000000"/>
          <w:sz w:val="24"/>
          <w:szCs w:val="24"/>
        </w:rPr>
      </w:pPr>
      <w:bookmarkStart w:id="0" w:name="_heading=h.gjdgxs"/>
      <w:bookmarkEnd w:id="0"/>
      <w:r w:rsidRPr="0661CF63">
        <w:rPr>
          <w:rFonts w:ascii="Century Gothic" w:eastAsia="Century Gothic" w:hAnsi="Century Gothic" w:cs="Century Gothic"/>
          <w:color w:val="000000" w:themeColor="text1"/>
          <w:sz w:val="24"/>
          <w:szCs w:val="24"/>
        </w:rPr>
        <w:t xml:space="preserve">This position is eligible for an Education Award up to </w:t>
      </w:r>
      <w:r w:rsidRPr="0661CF63">
        <w:rPr>
          <w:rFonts w:ascii="Century Gothic" w:eastAsia="Century Gothic" w:hAnsi="Century Gothic" w:cs="Century Gothic"/>
          <w:b/>
          <w:bCs/>
          <w:color w:val="000000" w:themeColor="text1"/>
          <w:sz w:val="24"/>
          <w:szCs w:val="24"/>
        </w:rPr>
        <w:t>$</w:t>
      </w:r>
      <w:r w:rsidR="003B3134">
        <w:rPr>
          <w:rFonts w:ascii="Century Gothic" w:eastAsia="Century Gothic" w:hAnsi="Century Gothic" w:cs="Century Gothic"/>
          <w:b/>
          <w:bCs/>
          <w:color w:val="000000" w:themeColor="text1"/>
          <w:sz w:val="24"/>
          <w:szCs w:val="24"/>
        </w:rPr>
        <w:t>.</w:t>
      </w:r>
      <w:r w:rsidRPr="0661CF63">
        <w:rPr>
          <w:rFonts w:ascii="Century Gothic" w:eastAsia="Century Gothic" w:hAnsi="Century Gothic" w:cs="Century Gothic"/>
          <w:color w:val="000000" w:themeColor="text1"/>
          <w:sz w:val="24"/>
          <w:szCs w:val="24"/>
        </w:rPr>
        <w:t xml:space="preserve"> </w:t>
      </w:r>
      <w:r w:rsidR="002607AF" w:rsidRPr="002607AF">
        <w:rPr>
          <w:rFonts w:ascii="Century Gothic" w:eastAsia="Century Gothic" w:hAnsi="Century Gothic" w:cs="Century Gothic"/>
          <w:b/>
          <w:bCs/>
          <w:color w:val="000000" w:themeColor="text1"/>
          <w:sz w:val="24"/>
          <w:szCs w:val="24"/>
        </w:rPr>
        <w:t>2,626.27</w:t>
      </w:r>
    </w:p>
    <w:p w14:paraId="19C0ED1A" w14:textId="77777777" w:rsidR="008C6D6C" w:rsidRDefault="00A87AA9">
      <w:pPr>
        <w:pBdr>
          <w:top w:val="nil"/>
          <w:left w:val="nil"/>
          <w:bottom w:val="nil"/>
          <w:right w:val="nil"/>
          <w:between w:val="nil"/>
        </w:pBdr>
        <w:spacing w:line="240" w:lineRule="auto"/>
        <w:ind w:left="720"/>
        <w:rPr>
          <w:rFonts w:ascii="Century Gothic" w:eastAsia="Century Gothic" w:hAnsi="Century Gothic" w:cs="Century Gothic"/>
          <w:color w:val="000000"/>
          <w:sz w:val="24"/>
          <w:szCs w:val="24"/>
        </w:rPr>
      </w:pPr>
      <w:r>
        <w:rPr>
          <w:rFonts w:ascii="Century Gothic" w:eastAsia="Century Gothic" w:hAnsi="Century Gothic" w:cs="Century Gothic"/>
          <w:i/>
          <w:color w:val="000000"/>
          <w:sz w:val="24"/>
          <w:szCs w:val="24"/>
        </w:rPr>
        <w:t>For additional information on the education award, please visit</w:t>
      </w:r>
      <w:r>
        <w:rPr>
          <w:rFonts w:ascii="Century Gothic" w:eastAsia="Century Gothic" w:hAnsi="Century Gothic" w:cs="Century Gothic"/>
          <w:color w:val="000000"/>
          <w:sz w:val="24"/>
          <w:szCs w:val="24"/>
        </w:rPr>
        <w:t xml:space="preserve"> </w:t>
      </w:r>
      <w:hyperlink r:id="rId8">
        <w:r>
          <w:rPr>
            <w:rFonts w:ascii="Century Gothic" w:eastAsia="Century Gothic" w:hAnsi="Century Gothic" w:cs="Century Gothic"/>
            <w:color w:val="3B2B94"/>
            <w:sz w:val="24"/>
            <w:szCs w:val="24"/>
            <w:u w:val="single"/>
          </w:rPr>
          <w:t>https://americorps.gov/members-volunteers/segal-americorps-education-award</w:t>
        </w:r>
      </w:hyperlink>
      <w:r>
        <w:rPr>
          <w:rFonts w:ascii="Century Gothic" w:eastAsia="Century Gothic" w:hAnsi="Century Gothic" w:cs="Century Gothic"/>
          <w:color w:val="000000"/>
          <w:sz w:val="24"/>
          <w:szCs w:val="24"/>
        </w:rPr>
        <w:t xml:space="preserve"> </w:t>
      </w:r>
    </w:p>
    <w:p w14:paraId="41C8F396" w14:textId="77777777" w:rsidR="008C6D6C" w:rsidRDefault="008C6D6C">
      <w:pPr>
        <w:spacing w:line="240" w:lineRule="auto"/>
        <w:rPr>
          <w:rFonts w:ascii="Century Gothic" w:eastAsia="Century Gothic" w:hAnsi="Century Gothic" w:cs="Century Gothic"/>
          <w:color w:val="000000"/>
          <w:sz w:val="24"/>
          <w:szCs w:val="24"/>
        </w:rPr>
      </w:pPr>
    </w:p>
    <w:p w14:paraId="42938144" w14:textId="77777777" w:rsidR="008C6D6C" w:rsidRDefault="00A87AA9">
      <w:pPr>
        <w:numPr>
          <w:ilvl w:val="0"/>
          <w:numId w:val="1"/>
        </w:numPr>
        <w:pBdr>
          <w:top w:val="nil"/>
          <w:left w:val="nil"/>
          <w:bottom w:val="nil"/>
          <w:right w:val="nil"/>
          <w:between w:val="nil"/>
        </w:pBdr>
        <w:spacing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Opportunities for professional development and training </w:t>
      </w:r>
    </w:p>
    <w:p w14:paraId="72A3D3EC" w14:textId="77777777" w:rsidR="008C6D6C" w:rsidRDefault="008C6D6C">
      <w:pPr>
        <w:spacing w:line="240" w:lineRule="auto"/>
        <w:rPr>
          <w:rFonts w:ascii="Century Gothic" w:eastAsia="Century Gothic" w:hAnsi="Century Gothic" w:cs="Century Gothic"/>
          <w:sz w:val="24"/>
          <w:szCs w:val="24"/>
        </w:rPr>
      </w:pPr>
    </w:p>
    <w:p w14:paraId="0BD4F3A1" w14:textId="77777777" w:rsidR="008C6D6C" w:rsidRDefault="00A87AA9">
      <w:pPr>
        <w:shd w:val="clear" w:color="auto" w:fill="FFFFFF"/>
        <w:spacing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This program is available to all, without regard to race, color, national origin, gender, age, religion, sexual orientation, disability, gender identity or expression, political affiliation, marital </w:t>
      </w:r>
      <w:r>
        <w:rPr>
          <w:rFonts w:ascii="Century Gothic" w:eastAsia="Century Gothic" w:hAnsi="Century Gothic" w:cs="Century Gothic"/>
          <w:b/>
          <w:color w:val="000000"/>
          <w:sz w:val="24"/>
          <w:szCs w:val="24"/>
        </w:rPr>
        <w:lastRenderedPageBreak/>
        <w:t xml:space="preserve">or parental status, genetic information, and military service. Reasonable </w:t>
      </w:r>
      <w:proofErr w:type="gramStart"/>
      <w:r>
        <w:rPr>
          <w:rFonts w:ascii="Century Gothic" w:eastAsia="Century Gothic" w:hAnsi="Century Gothic" w:cs="Century Gothic"/>
          <w:b/>
          <w:color w:val="000000"/>
          <w:sz w:val="24"/>
          <w:szCs w:val="24"/>
        </w:rPr>
        <w:t>accommodations</w:t>
      </w:r>
      <w:proofErr w:type="gramEnd"/>
      <w:r>
        <w:rPr>
          <w:rFonts w:ascii="Century Gothic" w:eastAsia="Century Gothic" w:hAnsi="Century Gothic" w:cs="Century Gothic"/>
          <w:b/>
          <w:color w:val="000000"/>
          <w:sz w:val="24"/>
          <w:szCs w:val="24"/>
        </w:rPr>
        <w:t xml:space="preserve"> may be made to enable individuals with disabilities to perform essential functions.</w:t>
      </w:r>
      <w:r>
        <w:rPr>
          <w:rFonts w:ascii="Century Gothic" w:eastAsia="Century Gothic" w:hAnsi="Century Gothic" w:cs="Century Gothic"/>
          <w:color w:val="000000"/>
          <w:sz w:val="24"/>
          <w:szCs w:val="24"/>
        </w:rPr>
        <w:t> </w:t>
      </w:r>
    </w:p>
    <w:p w14:paraId="0D0B940D" w14:textId="77777777" w:rsidR="008C6D6C" w:rsidRDefault="008C6D6C">
      <w:pPr>
        <w:shd w:val="clear" w:color="auto" w:fill="FFFFFF"/>
        <w:spacing w:line="240" w:lineRule="auto"/>
        <w:jc w:val="both"/>
        <w:rPr>
          <w:sz w:val="24"/>
          <w:szCs w:val="24"/>
        </w:rPr>
      </w:pPr>
    </w:p>
    <w:p w14:paraId="0E27B00A" w14:textId="77777777" w:rsidR="008C6D6C" w:rsidRDefault="008C6D6C">
      <w:pPr>
        <w:rPr>
          <w:rFonts w:ascii="Century Gothic" w:eastAsia="Century Gothic" w:hAnsi="Century Gothic" w:cs="Century Gothic"/>
          <w:b/>
          <w:sz w:val="48"/>
          <w:szCs w:val="48"/>
        </w:rPr>
      </w:pPr>
    </w:p>
    <w:sectPr w:rsidR="008C6D6C">
      <w:headerReference w:type="default"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EAEE" w14:textId="77777777" w:rsidR="00B72CE6" w:rsidRDefault="00B72CE6">
      <w:pPr>
        <w:spacing w:line="240" w:lineRule="auto"/>
      </w:pPr>
      <w:r>
        <w:separator/>
      </w:r>
    </w:p>
  </w:endnote>
  <w:endnote w:type="continuationSeparator" w:id="0">
    <w:p w14:paraId="5F4EF80E" w14:textId="77777777" w:rsidR="00B72CE6" w:rsidRDefault="00B72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23AE" w14:textId="77777777" w:rsidR="008C6D6C" w:rsidRDefault="00A87AA9">
    <w:pPr>
      <w:ind w:hanging="720"/>
      <w:jc w:val="right"/>
    </w:pPr>
    <w:r>
      <w:rPr>
        <w:b/>
      </w:rPr>
      <w:t>UPDATED FEBRUARY 2023</w:t>
    </w:r>
    <w:r>
      <w:rPr>
        <w:noProof/>
      </w:rPr>
      <w:drawing>
        <wp:anchor distT="0" distB="0" distL="114300" distR="114300" simplePos="0" relativeHeight="251659264" behindDoc="0" locked="0" layoutInCell="1" hidden="0" allowOverlap="1" wp14:anchorId="3C113E8B" wp14:editId="07777777">
          <wp:simplePos x="0" y="0"/>
          <wp:positionH relativeFrom="column">
            <wp:posOffset>1</wp:posOffset>
          </wp:positionH>
          <wp:positionV relativeFrom="paragraph">
            <wp:posOffset>-208914</wp:posOffset>
          </wp:positionV>
          <wp:extent cx="1372945" cy="548640"/>
          <wp:effectExtent l="0" t="0" r="0" b="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72945" cy="54864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31B56D09" wp14:editId="07777777">
          <wp:simplePos x="0" y="0"/>
          <wp:positionH relativeFrom="column">
            <wp:posOffset>2940843</wp:posOffset>
          </wp:positionH>
          <wp:positionV relativeFrom="paragraph">
            <wp:posOffset>-215264</wp:posOffset>
          </wp:positionV>
          <wp:extent cx="976313" cy="663296"/>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76313" cy="66329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6345" w14:textId="77777777" w:rsidR="00B72CE6" w:rsidRDefault="00B72CE6">
      <w:pPr>
        <w:spacing w:line="240" w:lineRule="auto"/>
      </w:pPr>
      <w:r>
        <w:separator/>
      </w:r>
    </w:p>
  </w:footnote>
  <w:footnote w:type="continuationSeparator" w:id="0">
    <w:p w14:paraId="7829BAB0" w14:textId="77777777" w:rsidR="00B72CE6" w:rsidRDefault="00B72C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19AB" w14:textId="77777777" w:rsidR="008C6D6C" w:rsidRDefault="00A87AA9">
    <w:r>
      <w:rPr>
        <w:noProof/>
      </w:rPr>
      <mc:AlternateContent>
        <mc:Choice Requires="wpg">
          <w:drawing>
            <wp:anchor distT="0" distB="0" distL="114300" distR="114300" simplePos="0" relativeHeight="251658240" behindDoc="0" locked="0" layoutInCell="1" hidden="0" allowOverlap="1" wp14:anchorId="433AB48A" wp14:editId="07777777">
              <wp:simplePos x="0" y="0"/>
              <wp:positionH relativeFrom="column">
                <wp:posOffset>-901699</wp:posOffset>
              </wp:positionH>
              <wp:positionV relativeFrom="paragraph">
                <wp:posOffset>-457199</wp:posOffset>
              </wp:positionV>
              <wp:extent cx="8620761" cy="857884"/>
              <wp:effectExtent l="0" t="0" r="0" b="0"/>
              <wp:wrapNone/>
              <wp:docPr id="10" name="Group 10"/>
              <wp:cNvGraphicFramePr/>
              <a:graphic xmlns:a="http://schemas.openxmlformats.org/drawingml/2006/main">
                <a:graphicData uri="http://schemas.microsoft.com/office/word/2010/wordprocessingGroup">
                  <wpg:wgp>
                    <wpg:cNvGrpSpPr/>
                    <wpg:grpSpPr>
                      <a:xfrm>
                        <a:off x="0" y="0"/>
                        <a:ext cx="8620761" cy="857884"/>
                        <a:chOff x="1035600" y="3319925"/>
                        <a:chExt cx="8620800" cy="889025"/>
                      </a:xfrm>
                    </wpg:grpSpPr>
                    <wpg:grpSp>
                      <wpg:cNvPr id="1" name="Group 1"/>
                      <wpg:cNvGrpSpPr/>
                      <wpg:grpSpPr>
                        <a:xfrm>
                          <a:off x="1035620" y="3351058"/>
                          <a:ext cx="8620761" cy="857885"/>
                          <a:chOff x="1026413" y="3170152"/>
                          <a:chExt cx="9477611" cy="1031791"/>
                        </a:xfrm>
                      </wpg:grpSpPr>
                      <wps:wsp>
                        <wps:cNvPr id="2" name="Rectangle 2"/>
                        <wps:cNvSpPr/>
                        <wps:spPr>
                          <a:xfrm>
                            <a:off x="1026413" y="3170152"/>
                            <a:ext cx="9477600" cy="1031775"/>
                          </a:xfrm>
                          <a:prstGeom prst="rect">
                            <a:avLst/>
                          </a:prstGeom>
                          <a:noFill/>
                          <a:ln>
                            <a:noFill/>
                          </a:ln>
                        </wps:spPr>
                        <wps:txbx>
                          <w:txbxContent>
                            <w:p w14:paraId="3656B9AB" w14:textId="77777777" w:rsidR="008C6D6C" w:rsidRDefault="008C6D6C">
                              <w:pPr>
                                <w:spacing w:line="240" w:lineRule="auto"/>
                                <w:textDirection w:val="btLr"/>
                              </w:pPr>
                            </w:p>
                          </w:txbxContent>
                        </wps:txbx>
                        <wps:bodyPr spcFirstLastPara="1" wrap="square" lIns="91425" tIns="91425" rIns="91425" bIns="91425" anchor="ctr" anchorCtr="0">
                          <a:noAutofit/>
                        </wps:bodyPr>
                      </wps:wsp>
                      <wpg:grpSp>
                        <wpg:cNvPr id="3" name="Group 3"/>
                        <wpg:cNvGrpSpPr/>
                        <wpg:grpSpPr>
                          <a:xfrm>
                            <a:off x="1026413" y="3170152"/>
                            <a:ext cx="9477611" cy="1031791"/>
                            <a:chOff x="1026413" y="3170152"/>
                            <a:chExt cx="9477611" cy="1031791"/>
                          </a:xfrm>
                        </wpg:grpSpPr>
                        <wps:wsp>
                          <wps:cNvPr id="4" name="Rectangle 4"/>
                          <wps:cNvSpPr/>
                          <wps:spPr>
                            <a:xfrm>
                              <a:off x="1026413" y="3358043"/>
                              <a:ext cx="8639175" cy="843900"/>
                            </a:xfrm>
                            <a:prstGeom prst="rect">
                              <a:avLst/>
                            </a:prstGeom>
                            <a:noFill/>
                            <a:ln>
                              <a:noFill/>
                            </a:ln>
                          </wps:spPr>
                          <wps:txbx>
                            <w:txbxContent>
                              <w:p w14:paraId="45FB0818" w14:textId="77777777" w:rsidR="008C6D6C" w:rsidRDefault="008C6D6C">
                                <w:pPr>
                                  <w:spacing w:line="240" w:lineRule="auto"/>
                                  <w:textDirection w:val="btLr"/>
                                </w:pPr>
                              </w:p>
                            </w:txbxContent>
                          </wps:txbx>
                          <wps:bodyPr spcFirstLastPara="1" wrap="square" lIns="91425" tIns="91425" rIns="91425" bIns="91425" anchor="ctr" anchorCtr="0">
                            <a:noAutofit/>
                          </wps:bodyPr>
                        </wps:wsp>
                        <wpg:grpSp>
                          <wpg:cNvPr id="5" name="Group 5"/>
                          <wpg:cNvGrpSpPr/>
                          <wpg:grpSpPr>
                            <a:xfrm>
                              <a:off x="1026413" y="3170152"/>
                              <a:ext cx="9477611" cy="1031791"/>
                              <a:chOff x="0" y="-187891"/>
                              <a:chExt cx="9477611" cy="1031791"/>
                            </a:xfrm>
                          </wpg:grpSpPr>
                          <wps:wsp>
                            <wps:cNvPr id="6" name="Rectangle 6"/>
                            <wps:cNvSpPr/>
                            <wps:spPr>
                              <a:xfrm>
                                <a:off x="0" y="0"/>
                                <a:ext cx="8639175" cy="843900"/>
                              </a:xfrm>
                              <a:prstGeom prst="rect">
                                <a:avLst/>
                              </a:prstGeom>
                              <a:noFill/>
                              <a:ln>
                                <a:noFill/>
                              </a:ln>
                            </wps:spPr>
                            <wps:txbx>
                              <w:txbxContent>
                                <w:p w14:paraId="049F31CB" w14:textId="77777777" w:rsidR="008C6D6C" w:rsidRDefault="008C6D6C">
                                  <w:pPr>
                                    <w:spacing w:line="240" w:lineRule="auto"/>
                                    <w:textDirection w:val="btLr"/>
                                  </w:pPr>
                                </w:p>
                              </w:txbxContent>
                            </wps:txbx>
                            <wps:bodyPr spcFirstLastPara="1" wrap="square" lIns="91425" tIns="91425" rIns="91425" bIns="91425" anchor="ctr" anchorCtr="0">
                              <a:noAutofit/>
                            </wps:bodyPr>
                          </wps:wsp>
                          <wps:wsp>
                            <wps:cNvPr id="7" name="Rectangle 7"/>
                            <wps:cNvSpPr/>
                            <wps:spPr>
                              <a:xfrm>
                                <a:off x="502643" y="-187891"/>
                                <a:ext cx="8565885" cy="892240"/>
                              </a:xfrm>
                              <a:prstGeom prst="rect">
                                <a:avLst/>
                              </a:prstGeom>
                              <a:solidFill>
                                <a:srgbClr val="112542"/>
                              </a:solidFill>
                              <a:ln>
                                <a:noFill/>
                              </a:ln>
                            </wps:spPr>
                            <wps:txbx>
                              <w:txbxContent>
                                <w:p w14:paraId="6E0C02C8" w14:textId="77777777" w:rsidR="008C6D6C" w:rsidRDefault="00A87AA9">
                                  <w:pPr>
                                    <w:spacing w:line="240" w:lineRule="auto"/>
                                    <w:jc w:val="center"/>
                                    <w:textDirection w:val="btLr"/>
                                  </w:pPr>
                                  <w:r>
                                    <w:rPr>
                                      <w:rFonts w:ascii="Century Gothic" w:eastAsia="Century Gothic" w:hAnsi="Century Gothic" w:cs="Century Gothic"/>
                                      <w:smallCaps/>
                                      <w:color w:val="FFFFFF"/>
                                      <w:sz w:val="36"/>
                                    </w:rPr>
                                    <w:t>PATTISON’S ACADEMY</w:t>
                                  </w:r>
                                </w:p>
                                <w:p w14:paraId="33905249" w14:textId="77777777" w:rsidR="008C6D6C" w:rsidRDefault="00A87AA9">
                                  <w:pPr>
                                    <w:spacing w:line="240" w:lineRule="auto"/>
                                    <w:jc w:val="center"/>
                                    <w:textDirection w:val="btLr"/>
                                  </w:pPr>
                                  <w:r>
                                    <w:rPr>
                                      <w:rFonts w:ascii="Century Gothic" w:eastAsia="Century Gothic" w:hAnsi="Century Gothic" w:cs="Century Gothic"/>
                                      <w:color w:val="FFFFFF"/>
                                      <w:sz w:val="32"/>
                                    </w:rPr>
                                    <w:t>AmeriCorps SC Member Position Description</w:t>
                                  </w:r>
                                </w:p>
                                <w:p w14:paraId="53128261" w14:textId="77777777" w:rsidR="008C6D6C" w:rsidRDefault="008C6D6C">
                                  <w:pPr>
                                    <w:spacing w:after="200" w:line="275" w:lineRule="auto"/>
                                    <w:jc w:val="center"/>
                                    <w:textDirection w:val="btLr"/>
                                  </w:pPr>
                                </w:p>
                              </w:txbxContent>
                            </wps:txbx>
                            <wps:bodyPr spcFirstLastPara="1" wrap="square" lIns="91425" tIns="45700" rIns="91425" bIns="45700" anchor="ctr" anchorCtr="0">
                              <a:noAutofit/>
                            </wps:bodyPr>
                          </wps:wsp>
                          <wps:wsp>
                            <wps:cNvPr id="8" name="Rectangle 8"/>
                            <wps:cNvSpPr/>
                            <wps:spPr>
                              <a:xfrm>
                                <a:off x="408397" y="751505"/>
                                <a:ext cx="9069214" cy="61758"/>
                              </a:xfrm>
                              <a:prstGeom prst="rect">
                                <a:avLst/>
                              </a:prstGeom>
                              <a:solidFill>
                                <a:srgbClr val="B82128"/>
                              </a:solidFill>
                              <a:ln>
                                <a:noFill/>
                              </a:ln>
                            </wps:spPr>
                            <wps:txbx>
                              <w:txbxContent>
                                <w:p w14:paraId="62486C05" w14:textId="77777777" w:rsidR="008C6D6C" w:rsidRDefault="008C6D6C">
                                  <w:pPr>
                                    <w:spacing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w:pict>
            <v:group w14:anchorId="433AB48A" id="Group 10" o:spid="_x0000_s1026" style="position:absolute;margin-left:-71pt;margin-top:-36pt;width:678.8pt;height:67.55pt;z-index:251658240" coordorigin="10356,33199" coordsize="86208,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">
              <v:group id="Group 1" o:spid="_x0000_s1027" style="position:absolute;left:10356;top:33510;width:86207;height:8579" coordorigin="10264,31701" coordsize="94776,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0264;top:31701;width:94776;height:10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656B9AB" w14:textId="77777777" w:rsidR="008C6D6C" w:rsidRDefault="008C6D6C">
                        <w:pPr>
                          <w:spacing w:line="240" w:lineRule="auto"/>
                          <w:textDirection w:val="btLr"/>
                        </w:pPr>
                      </w:p>
                    </w:txbxContent>
                  </v:textbox>
                </v:rect>
                <v:group id="Group 3" o:spid="_x0000_s1029" style="position:absolute;left:10264;top:31701;width:94776;height:10318" coordorigin="10264,31701" coordsize="94776,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10264;top:33580;width:86391;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5FB0818" w14:textId="77777777" w:rsidR="008C6D6C" w:rsidRDefault="008C6D6C">
                          <w:pPr>
                            <w:spacing w:line="240" w:lineRule="auto"/>
                            <w:textDirection w:val="btLr"/>
                          </w:pPr>
                        </w:p>
                      </w:txbxContent>
                    </v:textbox>
                  </v:rect>
                  <v:group id="Group 5" o:spid="_x0000_s1031" style="position:absolute;left:10264;top:31701;width:94776;height:10318" coordorigin=",-1878" coordsize="94776,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86391;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49F31CB" w14:textId="77777777" w:rsidR="008C6D6C" w:rsidRDefault="008C6D6C">
                            <w:pPr>
                              <w:spacing w:line="240" w:lineRule="auto"/>
                              <w:textDirection w:val="btLr"/>
                            </w:pPr>
                          </w:p>
                        </w:txbxContent>
                      </v:textbox>
                    </v:rect>
                    <v:rect id="Rectangle 7" o:spid="_x0000_s1033" style="position:absolute;left:5026;top:-1878;width:85659;height:8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" fillcolor="#112542" stroked="f">
                      <v:textbox inset="2.53958mm,1.2694mm,2.53958mm,1.2694mm">
                        <w:txbxContent>
                          <w:p w14:paraId="6E0C02C8" w14:textId="77777777" w:rsidR="008C6D6C" w:rsidRDefault="00A87AA9">
                            <w:pPr>
                              <w:spacing w:line="240" w:lineRule="auto"/>
                              <w:jc w:val="center"/>
                              <w:textDirection w:val="btLr"/>
                            </w:pPr>
                            <w:r>
                              <w:rPr>
                                <w:rFonts w:ascii="Century Gothic" w:eastAsia="Century Gothic" w:hAnsi="Century Gothic" w:cs="Century Gothic"/>
                                <w:smallCaps/>
                                <w:color w:val="FFFFFF"/>
                                <w:sz w:val="36"/>
                              </w:rPr>
                              <w:t>PATTISON’S ACADEMY</w:t>
                            </w:r>
                          </w:p>
                          <w:p w14:paraId="33905249" w14:textId="77777777" w:rsidR="008C6D6C" w:rsidRDefault="00A87AA9">
                            <w:pPr>
                              <w:spacing w:line="240" w:lineRule="auto"/>
                              <w:jc w:val="center"/>
                              <w:textDirection w:val="btLr"/>
                            </w:pPr>
                            <w:r>
                              <w:rPr>
                                <w:rFonts w:ascii="Century Gothic" w:eastAsia="Century Gothic" w:hAnsi="Century Gothic" w:cs="Century Gothic"/>
                                <w:color w:val="FFFFFF"/>
                                <w:sz w:val="32"/>
                              </w:rPr>
                              <w:t>AmeriCorps SC Member Position Description</w:t>
                            </w:r>
                          </w:p>
                          <w:p w14:paraId="53128261" w14:textId="77777777" w:rsidR="008C6D6C" w:rsidRDefault="008C6D6C">
                            <w:pPr>
                              <w:spacing w:after="200" w:line="275" w:lineRule="auto"/>
                              <w:jc w:val="center"/>
                              <w:textDirection w:val="btLr"/>
                            </w:pPr>
                          </w:p>
                        </w:txbxContent>
                      </v:textbox>
                    </v:rect>
                    <v:rect id="Rectangle 8" o:spid="_x0000_s1034" style="position:absolute;left:4083;top:7515;width:90693;height: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" fillcolor="#b82128" stroked="f">
                      <v:textbox inset="2.53958mm,2.53958mm,2.53958mm,2.53958mm">
                        <w:txbxContent>
                          <w:p w14:paraId="62486C05" w14:textId="77777777" w:rsidR="008C6D6C" w:rsidRDefault="008C6D6C">
                            <w:pPr>
                              <w:spacing w:line="240" w:lineRule="auto"/>
                              <w:textDirection w:val="btLr"/>
                            </w:pPr>
                          </w:p>
                        </w:txbxContent>
                      </v:textbox>
                    </v:rect>
                  </v:group>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AAB"/>
    <w:multiLevelType w:val="multilevel"/>
    <w:tmpl w:val="FFFFFFFF"/>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A858B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407D6D"/>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30F758D"/>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1E44D5F"/>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28A308F"/>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F881EAA"/>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23C71F7"/>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9F755CE"/>
    <w:multiLevelType w:val="multilevel"/>
    <w:tmpl w:val="FFFFFFFF"/>
    <w:lvl w:ilvl="0">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42006078">
    <w:abstractNumId w:val="1"/>
  </w:num>
  <w:num w:numId="2" w16cid:durableId="1884563104">
    <w:abstractNumId w:val="3"/>
  </w:num>
  <w:num w:numId="3" w16cid:durableId="113058132">
    <w:abstractNumId w:val="6"/>
  </w:num>
  <w:num w:numId="4" w16cid:durableId="1410154769">
    <w:abstractNumId w:val="7"/>
  </w:num>
  <w:num w:numId="5" w16cid:durableId="262494238">
    <w:abstractNumId w:val="5"/>
  </w:num>
  <w:num w:numId="6" w16cid:durableId="1051422287">
    <w:abstractNumId w:val="4"/>
  </w:num>
  <w:num w:numId="7" w16cid:durableId="1276519260">
    <w:abstractNumId w:val="8"/>
  </w:num>
  <w:num w:numId="8" w16cid:durableId="1409763336">
    <w:abstractNumId w:val="0"/>
  </w:num>
  <w:num w:numId="9" w16cid:durableId="1470779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xMrY0NjUzMDI3NLVU0lEKTi0uzszPAykwrAUAWUq96iwAAAA="/>
  </w:docVars>
  <w:rsids>
    <w:rsidRoot w:val="008C6D6C"/>
    <w:rsid w:val="00257106"/>
    <w:rsid w:val="002607AF"/>
    <w:rsid w:val="00272F83"/>
    <w:rsid w:val="003B3134"/>
    <w:rsid w:val="00437E3D"/>
    <w:rsid w:val="00503463"/>
    <w:rsid w:val="005F0024"/>
    <w:rsid w:val="006C0F87"/>
    <w:rsid w:val="008C6D6C"/>
    <w:rsid w:val="00A87AA9"/>
    <w:rsid w:val="00B72CE6"/>
    <w:rsid w:val="00C63D75"/>
    <w:rsid w:val="00CD7DE1"/>
    <w:rsid w:val="00FB6117"/>
    <w:rsid w:val="0661C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0ED0"/>
  <w15:docId w15:val="{CBC067D6-499E-46B4-A899-7BCDB59E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8"/>
    <w:rPr>
      <w:lang w:val="e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D4F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D4FC8"/>
    <w:rPr>
      <w:color w:val="0000FF"/>
      <w:u w:val="single"/>
    </w:rPr>
  </w:style>
  <w:style w:type="paragraph" w:styleId="ListParagraph">
    <w:name w:val="List Paragraph"/>
    <w:basedOn w:val="Normal"/>
    <w:uiPriority w:val="34"/>
    <w:qFormat/>
    <w:rsid w:val="007D4FC8"/>
    <w:pPr>
      <w:ind w:left="720"/>
      <w:contextualSpacing/>
    </w:pPr>
  </w:style>
  <w:style w:type="paragraph" w:styleId="Header">
    <w:name w:val="header"/>
    <w:basedOn w:val="Normal"/>
    <w:link w:val="HeaderChar"/>
    <w:uiPriority w:val="99"/>
    <w:unhideWhenUsed/>
    <w:rsid w:val="007D4FC8"/>
    <w:pPr>
      <w:tabs>
        <w:tab w:val="center" w:pos="4680"/>
        <w:tab w:val="right" w:pos="9360"/>
      </w:tabs>
      <w:spacing w:line="240" w:lineRule="auto"/>
    </w:pPr>
  </w:style>
  <w:style w:type="character" w:customStyle="1" w:styleId="HeaderChar">
    <w:name w:val="Header Char"/>
    <w:basedOn w:val="DefaultParagraphFont"/>
    <w:link w:val="Header"/>
    <w:uiPriority w:val="99"/>
    <w:rsid w:val="007D4FC8"/>
    <w:rPr>
      <w:rFonts w:ascii="Arial" w:eastAsia="Arial" w:hAnsi="Arial" w:cs="Arial"/>
      <w:lang w:val="en"/>
    </w:rPr>
  </w:style>
  <w:style w:type="paragraph" w:styleId="Footer">
    <w:name w:val="footer"/>
    <w:basedOn w:val="Normal"/>
    <w:link w:val="FooterChar"/>
    <w:uiPriority w:val="99"/>
    <w:unhideWhenUsed/>
    <w:rsid w:val="007D4FC8"/>
    <w:pPr>
      <w:tabs>
        <w:tab w:val="center" w:pos="4680"/>
        <w:tab w:val="right" w:pos="9360"/>
      </w:tabs>
      <w:spacing w:line="240" w:lineRule="auto"/>
    </w:pPr>
  </w:style>
  <w:style w:type="character" w:customStyle="1" w:styleId="FooterChar">
    <w:name w:val="Footer Char"/>
    <w:basedOn w:val="DefaultParagraphFont"/>
    <w:link w:val="Footer"/>
    <w:uiPriority w:val="99"/>
    <w:rsid w:val="007D4FC8"/>
    <w:rPr>
      <w:rFonts w:ascii="Arial" w:eastAsia="Arial" w:hAnsi="Arial" w:cs="Arial"/>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orps.gov/members-volunteers/segal-americorps-education-aw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j/Prqgt15WSO9BJeziLDk7niEg==">AMUW2mU0rCcAY5kUXIgkHff5a9H4CJrt5THV0KmiCK6atkPj5PL+3lkTfaAKW1kXKmom/WweDjrhZMG3cKxEhuM0oPa6GKdesA==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Tyler_Hendricks.c</dc:creator>
  <cp:lastModifiedBy>Shelly Black</cp:lastModifiedBy>
  <cp:revision>3</cp:revision>
  <cp:lastPrinted>2023-12-13T18:45:00Z</cp:lastPrinted>
  <dcterms:created xsi:type="dcterms:W3CDTF">2023-12-13T18:44:00Z</dcterms:created>
  <dcterms:modified xsi:type="dcterms:W3CDTF">2023-12-13T18:45:00Z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90d3c90c56adeef34f3da19dc7ee749cb76c3606b9c758309a23fd9249ece9fb</vt:lpwstr>
  </property>
</Properties>
</file>